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E8" w:rsidRPr="00C406E8" w:rsidRDefault="00C406E8" w:rsidP="00C406E8">
      <w:pPr>
        <w:pStyle w:val="ae"/>
        <w:ind w:left="1666" w:right="1488"/>
        <w:jc w:val="center"/>
        <w:rPr>
          <w:sz w:val="28"/>
          <w:szCs w:val="28"/>
        </w:rPr>
      </w:pPr>
      <w:r w:rsidRPr="00C406E8">
        <w:rPr>
          <w:sz w:val="28"/>
          <w:szCs w:val="28"/>
        </w:rPr>
        <w:t>Министерство</w:t>
      </w:r>
      <w:r w:rsidRPr="00C406E8">
        <w:rPr>
          <w:spacing w:val="-8"/>
          <w:sz w:val="28"/>
          <w:szCs w:val="28"/>
        </w:rPr>
        <w:t xml:space="preserve"> </w:t>
      </w:r>
      <w:r w:rsidRPr="00C406E8">
        <w:rPr>
          <w:sz w:val="28"/>
          <w:szCs w:val="28"/>
        </w:rPr>
        <w:t>образования</w:t>
      </w:r>
      <w:r w:rsidRPr="00C406E8">
        <w:rPr>
          <w:spacing w:val="-8"/>
          <w:sz w:val="28"/>
          <w:szCs w:val="28"/>
        </w:rPr>
        <w:t xml:space="preserve"> </w:t>
      </w:r>
      <w:r w:rsidRPr="00C406E8">
        <w:rPr>
          <w:sz w:val="28"/>
          <w:szCs w:val="28"/>
        </w:rPr>
        <w:t>Оренбургской</w:t>
      </w:r>
      <w:r w:rsidRPr="00C406E8">
        <w:rPr>
          <w:spacing w:val="-7"/>
          <w:sz w:val="28"/>
          <w:szCs w:val="28"/>
        </w:rPr>
        <w:t xml:space="preserve"> </w:t>
      </w:r>
      <w:r w:rsidRPr="00C406E8">
        <w:rPr>
          <w:sz w:val="28"/>
          <w:szCs w:val="28"/>
        </w:rPr>
        <w:t>области</w:t>
      </w:r>
    </w:p>
    <w:p w:rsidR="00C406E8" w:rsidRPr="00C406E8" w:rsidRDefault="00C406E8" w:rsidP="00C406E8">
      <w:pPr>
        <w:pStyle w:val="ae"/>
        <w:ind w:left="1619" w:right="1488"/>
        <w:jc w:val="center"/>
        <w:rPr>
          <w:sz w:val="28"/>
          <w:szCs w:val="28"/>
        </w:rPr>
      </w:pPr>
      <w:r w:rsidRPr="00C406E8">
        <w:rPr>
          <w:sz w:val="28"/>
          <w:szCs w:val="28"/>
        </w:rPr>
        <w:t>Администрация</w:t>
      </w:r>
      <w:r w:rsidRPr="00C406E8">
        <w:rPr>
          <w:spacing w:val="-7"/>
          <w:sz w:val="28"/>
          <w:szCs w:val="28"/>
        </w:rPr>
        <w:t xml:space="preserve"> </w:t>
      </w:r>
      <w:r w:rsidRPr="00C406E8">
        <w:rPr>
          <w:sz w:val="28"/>
          <w:szCs w:val="28"/>
        </w:rPr>
        <w:t>Соль-Илецкого</w:t>
      </w:r>
      <w:r w:rsidRPr="00C406E8">
        <w:rPr>
          <w:spacing w:val="-6"/>
          <w:sz w:val="28"/>
          <w:szCs w:val="28"/>
        </w:rPr>
        <w:t xml:space="preserve"> </w:t>
      </w:r>
      <w:r w:rsidRPr="00C406E8">
        <w:rPr>
          <w:sz w:val="28"/>
          <w:szCs w:val="28"/>
        </w:rPr>
        <w:t>городского</w:t>
      </w:r>
      <w:r w:rsidRPr="00C406E8">
        <w:rPr>
          <w:spacing w:val="-5"/>
          <w:sz w:val="28"/>
          <w:szCs w:val="28"/>
        </w:rPr>
        <w:t xml:space="preserve"> </w:t>
      </w:r>
      <w:r w:rsidRPr="00C406E8">
        <w:rPr>
          <w:sz w:val="28"/>
          <w:szCs w:val="28"/>
        </w:rPr>
        <w:t>округа</w:t>
      </w:r>
    </w:p>
    <w:p w:rsidR="00C406E8" w:rsidRPr="00C406E8" w:rsidRDefault="00C406E8" w:rsidP="00C406E8">
      <w:pPr>
        <w:pStyle w:val="ae"/>
        <w:ind w:left="1666" w:right="1483"/>
        <w:jc w:val="center"/>
        <w:rPr>
          <w:sz w:val="28"/>
          <w:szCs w:val="28"/>
        </w:rPr>
      </w:pPr>
      <w:r w:rsidRPr="00C406E8">
        <w:rPr>
          <w:sz w:val="28"/>
          <w:szCs w:val="28"/>
        </w:rPr>
        <w:t>МОБУ</w:t>
      </w:r>
      <w:r w:rsidRPr="00C406E8">
        <w:rPr>
          <w:spacing w:val="-7"/>
          <w:sz w:val="28"/>
          <w:szCs w:val="28"/>
        </w:rPr>
        <w:t xml:space="preserve"> </w:t>
      </w:r>
      <w:r w:rsidRPr="00C406E8">
        <w:rPr>
          <w:sz w:val="28"/>
          <w:szCs w:val="28"/>
        </w:rPr>
        <w:t>"Тамар-Уткульская</w:t>
      </w:r>
      <w:r w:rsidRPr="00C406E8">
        <w:rPr>
          <w:spacing w:val="-6"/>
          <w:sz w:val="28"/>
          <w:szCs w:val="28"/>
        </w:rPr>
        <w:t xml:space="preserve"> </w:t>
      </w:r>
      <w:r w:rsidRPr="00C406E8">
        <w:rPr>
          <w:sz w:val="28"/>
          <w:szCs w:val="28"/>
        </w:rPr>
        <w:t>СОШ"</w:t>
      </w:r>
    </w:p>
    <w:p w:rsidR="00C406E8" w:rsidRPr="00C406E8" w:rsidRDefault="00C406E8" w:rsidP="00C406E8">
      <w:pPr>
        <w:pStyle w:val="ae"/>
        <w:ind w:left="1666" w:right="1483"/>
        <w:jc w:val="center"/>
        <w:rPr>
          <w:sz w:val="28"/>
          <w:szCs w:val="28"/>
        </w:rPr>
      </w:pPr>
    </w:p>
    <w:p w:rsidR="00C406E8" w:rsidRDefault="00C406E8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670B43" w:rsidRDefault="00670B43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670B43" w:rsidRDefault="00670B43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670B43" w:rsidRDefault="00670B43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670B43" w:rsidRDefault="00670B43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670B43" w:rsidRDefault="00670B43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670B43" w:rsidRDefault="00670B43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670B43" w:rsidRPr="00C406E8" w:rsidRDefault="00670B43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C406E8" w:rsidRPr="00C406E8" w:rsidRDefault="00C406E8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C406E8" w:rsidRPr="00C406E8" w:rsidRDefault="00C406E8" w:rsidP="00C406E8">
      <w:pPr>
        <w:pStyle w:val="ae"/>
        <w:rPr>
          <w:rFonts w:eastAsia="Calibri"/>
          <w:sz w:val="28"/>
          <w:szCs w:val="28"/>
          <w:lang w:eastAsia="ru-RU"/>
        </w:rPr>
      </w:pPr>
    </w:p>
    <w:p w:rsidR="00C406E8" w:rsidRPr="00C406E8" w:rsidRDefault="00C406E8" w:rsidP="00C406E8">
      <w:pPr>
        <w:pStyle w:val="Heading1"/>
        <w:spacing w:before="0" w:line="288" w:lineRule="auto"/>
        <w:ind w:left="3953" w:right="3958"/>
        <w:jc w:val="center"/>
        <w:rPr>
          <w:sz w:val="28"/>
          <w:szCs w:val="28"/>
        </w:rPr>
      </w:pPr>
      <w:r w:rsidRPr="00C406E8">
        <w:rPr>
          <w:sz w:val="28"/>
          <w:szCs w:val="28"/>
        </w:rPr>
        <w:t>РАБОЧАЯ ПРОГРАММА</w:t>
      </w:r>
      <w:r w:rsidRPr="00C406E8">
        <w:rPr>
          <w:spacing w:val="-58"/>
          <w:sz w:val="28"/>
          <w:szCs w:val="28"/>
        </w:rPr>
        <w:t xml:space="preserve"> </w:t>
      </w:r>
    </w:p>
    <w:p w:rsidR="00C406E8" w:rsidRPr="00C406E8" w:rsidRDefault="00C406E8" w:rsidP="00C406E8">
      <w:pPr>
        <w:pStyle w:val="ae"/>
        <w:ind w:left="1661" w:right="1488"/>
        <w:jc w:val="center"/>
        <w:rPr>
          <w:sz w:val="28"/>
          <w:szCs w:val="28"/>
        </w:rPr>
      </w:pPr>
      <w:r w:rsidRPr="00C406E8">
        <w:rPr>
          <w:sz w:val="28"/>
          <w:szCs w:val="28"/>
        </w:rPr>
        <w:t>учебного</w:t>
      </w:r>
      <w:r w:rsidRPr="00C406E8">
        <w:rPr>
          <w:spacing w:val="-3"/>
          <w:sz w:val="28"/>
          <w:szCs w:val="28"/>
        </w:rPr>
        <w:t xml:space="preserve"> </w:t>
      </w:r>
      <w:r w:rsidRPr="00C406E8">
        <w:rPr>
          <w:sz w:val="28"/>
          <w:szCs w:val="28"/>
        </w:rPr>
        <w:t>предмета</w:t>
      </w:r>
    </w:p>
    <w:p w:rsidR="00C406E8" w:rsidRPr="00C406E8" w:rsidRDefault="00C406E8" w:rsidP="00C406E8">
      <w:pPr>
        <w:pStyle w:val="ae"/>
        <w:ind w:left="1663" w:right="1488"/>
        <w:jc w:val="center"/>
        <w:rPr>
          <w:sz w:val="28"/>
          <w:szCs w:val="28"/>
        </w:rPr>
      </w:pPr>
      <w:r w:rsidRPr="00C406E8">
        <w:rPr>
          <w:sz w:val="28"/>
          <w:szCs w:val="28"/>
        </w:rPr>
        <w:t>«Физическая</w:t>
      </w:r>
      <w:r w:rsidRPr="00C406E8">
        <w:rPr>
          <w:spacing w:val="-7"/>
          <w:sz w:val="28"/>
          <w:szCs w:val="28"/>
        </w:rPr>
        <w:t xml:space="preserve"> </w:t>
      </w:r>
      <w:r w:rsidRPr="00C406E8">
        <w:rPr>
          <w:sz w:val="28"/>
          <w:szCs w:val="28"/>
        </w:rPr>
        <w:t>культура»</w:t>
      </w:r>
    </w:p>
    <w:p w:rsidR="00C406E8" w:rsidRPr="00C406E8" w:rsidRDefault="00C406E8" w:rsidP="00C406E8">
      <w:pPr>
        <w:pStyle w:val="ae"/>
        <w:spacing w:line="496" w:lineRule="auto"/>
        <w:ind w:left="3220" w:right="3044"/>
        <w:jc w:val="center"/>
        <w:rPr>
          <w:sz w:val="28"/>
          <w:szCs w:val="28"/>
        </w:rPr>
      </w:pPr>
      <w:r w:rsidRPr="00C406E8">
        <w:rPr>
          <w:sz w:val="28"/>
          <w:szCs w:val="28"/>
        </w:rPr>
        <w:t>для 10 класса основного общего образования</w:t>
      </w:r>
      <w:r w:rsidRPr="00C406E8">
        <w:rPr>
          <w:spacing w:val="-57"/>
          <w:sz w:val="28"/>
          <w:szCs w:val="28"/>
        </w:rPr>
        <w:t xml:space="preserve"> </w:t>
      </w:r>
      <w:r w:rsidRPr="00C406E8">
        <w:rPr>
          <w:sz w:val="28"/>
          <w:szCs w:val="28"/>
        </w:rPr>
        <w:t>на</w:t>
      </w:r>
      <w:r w:rsidRPr="00C406E8">
        <w:rPr>
          <w:spacing w:val="4"/>
          <w:sz w:val="28"/>
          <w:szCs w:val="28"/>
        </w:rPr>
        <w:t xml:space="preserve"> </w:t>
      </w:r>
      <w:r w:rsidRPr="00C406E8">
        <w:rPr>
          <w:sz w:val="28"/>
          <w:szCs w:val="28"/>
        </w:rPr>
        <w:t>2022-2023</w:t>
      </w:r>
      <w:r w:rsidRPr="00C406E8">
        <w:rPr>
          <w:spacing w:val="52"/>
          <w:sz w:val="28"/>
          <w:szCs w:val="28"/>
        </w:rPr>
        <w:t xml:space="preserve"> </w:t>
      </w:r>
      <w:r w:rsidRPr="00C406E8">
        <w:rPr>
          <w:sz w:val="28"/>
          <w:szCs w:val="28"/>
        </w:rPr>
        <w:t>учебный год</w:t>
      </w:r>
    </w:p>
    <w:p w:rsidR="00C406E8" w:rsidRPr="00C406E8" w:rsidRDefault="00C406E8" w:rsidP="00C406E8">
      <w:pPr>
        <w:pStyle w:val="ae"/>
        <w:rPr>
          <w:sz w:val="28"/>
          <w:szCs w:val="28"/>
        </w:rPr>
      </w:pPr>
    </w:p>
    <w:p w:rsidR="00C406E8" w:rsidRPr="00C406E8" w:rsidRDefault="00C406E8" w:rsidP="00C406E8">
      <w:pPr>
        <w:pStyle w:val="ae"/>
        <w:spacing w:before="6"/>
        <w:rPr>
          <w:sz w:val="28"/>
          <w:szCs w:val="28"/>
        </w:rPr>
      </w:pPr>
    </w:p>
    <w:p w:rsidR="00C406E8" w:rsidRPr="00C406E8" w:rsidRDefault="00C406E8" w:rsidP="00C406E8">
      <w:pPr>
        <w:pStyle w:val="ae"/>
        <w:ind w:right="154"/>
        <w:jc w:val="right"/>
        <w:rPr>
          <w:sz w:val="28"/>
          <w:szCs w:val="28"/>
        </w:rPr>
      </w:pPr>
      <w:r w:rsidRPr="00C406E8">
        <w:rPr>
          <w:sz w:val="28"/>
          <w:szCs w:val="28"/>
        </w:rPr>
        <w:t>Составитель:</w:t>
      </w:r>
      <w:r w:rsidRPr="00C406E8">
        <w:rPr>
          <w:spacing w:val="-11"/>
          <w:sz w:val="28"/>
          <w:szCs w:val="28"/>
        </w:rPr>
        <w:t xml:space="preserve"> </w:t>
      </w:r>
      <w:r w:rsidRPr="00C406E8">
        <w:rPr>
          <w:sz w:val="28"/>
          <w:szCs w:val="28"/>
        </w:rPr>
        <w:t>Бактыгереев</w:t>
      </w:r>
      <w:r w:rsidRPr="00C406E8">
        <w:rPr>
          <w:spacing w:val="-8"/>
          <w:sz w:val="28"/>
          <w:szCs w:val="28"/>
        </w:rPr>
        <w:t xml:space="preserve"> </w:t>
      </w:r>
      <w:r w:rsidRPr="00C406E8">
        <w:rPr>
          <w:sz w:val="28"/>
          <w:szCs w:val="28"/>
        </w:rPr>
        <w:t>Данияр</w:t>
      </w:r>
      <w:r w:rsidRPr="00C406E8">
        <w:rPr>
          <w:spacing w:val="-7"/>
          <w:sz w:val="28"/>
          <w:szCs w:val="28"/>
        </w:rPr>
        <w:t xml:space="preserve"> </w:t>
      </w:r>
      <w:r w:rsidRPr="00C406E8">
        <w:rPr>
          <w:sz w:val="28"/>
          <w:szCs w:val="28"/>
        </w:rPr>
        <w:t>Муратович</w:t>
      </w:r>
    </w:p>
    <w:p w:rsidR="00C406E8" w:rsidRPr="00C406E8" w:rsidRDefault="00C406E8" w:rsidP="00C406E8">
      <w:pPr>
        <w:pStyle w:val="ae"/>
        <w:spacing w:before="1"/>
        <w:rPr>
          <w:sz w:val="28"/>
          <w:szCs w:val="28"/>
        </w:rPr>
      </w:pPr>
    </w:p>
    <w:p w:rsidR="00C406E8" w:rsidRPr="00C406E8" w:rsidRDefault="00C406E8" w:rsidP="00C406E8">
      <w:pPr>
        <w:pStyle w:val="ae"/>
        <w:ind w:right="146"/>
        <w:jc w:val="right"/>
        <w:rPr>
          <w:sz w:val="28"/>
          <w:szCs w:val="28"/>
        </w:rPr>
      </w:pPr>
      <w:r w:rsidRPr="00C406E8">
        <w:rPr>
          <w:sz w:val="28"/>
          <w:szCs w:val="28"/>
        </w:rPr>
        <w:t>учитель</w:t>
      </w:r>
      <w:r w:rsidRPr="00C406E8">
        <w:rPr>
          <w:spacing w:val="-8"/>
          <w:sz w:val="28"/>
          <w:szCs w:val="28"/>
        </w:rPr>
        <w:t xml:space="preserve"> </w:t>
      </w:r>
      <w:r w:rsidRPr="00C406E8">
        <w:rPr>
          <w:sz w:val="28"/>
          <w:szCs w:val="28"/>
        </w:rPr>
        <w:t>физической</w:t>
      </w:r>
      <w:r w:rsidRPr="00C406E8">
        <w:rPr>
          <w:spacing w:val="-7"/>
          <w:sz w:val="28"/>
          <w:szCs w:val="28"/>
        </w:rPr>
        <w:t xml:space="preserve"> </w:t>
      </w:r>
      <w:r w:rsidRPr="00C406E8">
        <w:rPr>
          <w:sz w:val="28"/>
          <w:szCs w:val="28"/>
        </w:rPr>
        <w:t>культуры</w:t>
      </w:r>
    </w:p>
    <w:p w:rsidR="00C406E8" w:rsidRPr="00C406E8" w:rsidRDefault="00C406E8" w:rsidP="00C406E8">
      <w:pPr>
        <w:spacing w:after="0"/>
        <w:rPr>
          <w:rFonts w:ascii="Times New Roman" w:hAnsi="Times New Roman" w:cs="Times New Roman"/>
          <w:sz w:val="28"/>
          <w:szCs w:val="28"/>
        </w:rPr>
        <w:sectPr w:rsidR="00C406E8" w:rsidRPr="00C406E8" w:rsidSect="00C406E8">
          <w:pgSz w:w="16840" w:h="11900" w:orient="landscape"/>
          <w:pgMar w:top="560" w:right="520" w:bottom="560" w:left="280" w:header="720" w:footer="720" w:gutter="0"/>
          <w:cols w:space="720"/>
        </w:sectPr>
      </w:pPr>
    </w:p>
    <w:p w:rsidR="006719B7" w:rsidRDefault="006719B7" w:rsidP="006719B7">
      <w:pPr>
        <w:rPr>
          <w:rFonts w:ascii="Times New Roman" w:hAnsi="Times New Roman" w:cs="Times New Roman"/>
          <w:sz w:val="24"/>
          <w:szCs w:val="24"/>
        </w:rPr>
      </w:pPr>
    </w:p>
    <w:p w:rsidR="00082169" w:rsidRPr="00C406E8" w:rsidRDefault="00082169" w:rsidP="00C406E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 Пояснительная записка</w:t>
      </w:r>
    </w:p>
    <w:p w:rsidR="00082169" w:rsidRPr="00C406E8" w:rsidRDefault="00082169" w:rsidP="00082169">
      <w:pPr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2.1Перечень нормативных документов, используемых для составления рабочей программы:</w:t>
      </w:r>
    </w:p>
    <w:p w:rsidR="00082169" w:rsidRPr="00C406E8" w:rsidRDefault="00082169" w:rsidP="00082169">
      <w:pPr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 xml:space="preserve"> Правовые акты, необходимые учителю физической культуры при организации </w:t>
      </w:r>
    </w:p>
    <w:p w:rsidR="00082169" w:rsidRPr="00C406E8" w:rsidRDefault="00082169" w:rsidP="00082169">
      <w:pPr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 xml:space="preserve">  образовательного процесса </w:t>
      </w:r>
    </w:p>
    <w:p w:rsidR="00082169" w:rsidRPr="00C406E8" w:rsidRDefault="00082169" w:rsidP="00082169">
      <w:pPr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Закон РФ «Об образовании»: от 29 декабря 2012 года.</w:t>
      </w:r>
    </w:p>
    <w:p w:rsidR="00082169" w:rsidRPr="00C406E8" w:rsidRDefault="00082169" w:rsidP="00082169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C406E8">
        <w:rPr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2010г. № 1897);</w:t>
      </w:r>
    </w:p>
    <w:p w:rsidR="00082169" w:rsidRPr="00C406E8" w:rsidRDefault="00082169" w:rsidP="000821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год, утвержденные приказом Минобрнауки России от 27.12.2011 года № 2885,</w:t>
      </w:r>
    </w:p>
    <w:p w:rsidR="00082169" w:rsidRPr="00C406E8" w:rsidRDefault="00082169" w:rsidP="000821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Минобрнауки России от 04.10.2010 года № 986,</w:t>
      </w:r>
    </w:p>
    <w:p w:rsidR="00082169" w:rsidRPr="00C406E8" w:rsidRDefault="00082169" w:rsidP="000821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Минобрнауки России от 28.12.2010 года № 2106,   </w:t>
      </w:r>
    </w:p>
    <w:p w:rsidR="00082169" w:rsidRPr="00C406E8" w:rsidRDefault="00082169" w:rsidP="00082169">
      <w:pPr>
        <w:pStyle w:val="a9"/>
        <w:numPr>
          <w:ilvl w:val="0"/>
          <w:numId w:val="8"/>
        </w:numPr>
        <w:rPr>
          <w:sz w:val="28"/>
          <w:szCs w:val="28"/>
        </w:rPr>
      </w:pPr>
      <w:r w:rsidRPr="00C406E8">
        <w:rPr>
          <w:sz w:val="28"/>
          <w:szCs w:val="28"/>
        </w:rPr>
        <w:t>Приказ министра образования и науки А.А Фурсенко « О введении третьего обязательного урока физической культуры» от30 августа 2010 г № 889.</w:t>
      </w:r>
    </w:p>
    <w:p w:rsidR="00082169" w:rsidRPr="00C406E8" w:rsidRDefault="00082169" w:rsidP="00082169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06E8">
        <w:rPr>
          <w:rFonts w:ascii="Times New Roman" w:hAnsi="Times New Roman"/>
          <w:sz w:val="28"/>
          <w:szCs w:val="28"/>
        </w:rPr>
        <w:t xml:space="preserve">Письмо   Минобразования и науки РФ. Департамент развития системы  физкультурно- спортивного воспитания по отдельным вопросам введения третьего часа физической культуры в общеобразовательных учреждениях письмо от 28.12.2011 №19-337 </w:t>
      </w:r>
    </w:p>
    <w:p w:rsidR="00082169" w:rsidRPr="00C406E8" w:rsidRDefault="00082169" w:rsidP="00082169">
      <w:pPr>
        <w:pStyle w:val="a9"/>
        <w:numPr>
          <w:ilvl w:val="0"/>
          <w:numId w:val="8"/>
        </w:numPr>
        <w:rPr>
          <w:sz w:val="28"/>
          <w:szCs w:val="28"/>
        </w:rPr>
      </w:pPr>
      <w:r w:rsidRPr="00C406E8">
        <w:rPr>
          <w:sz w:val="28"/>
          <w:szCs w:val="28"/>
        </w:rPr>
        <w:t>Методические рекомендации по разработке учебных программ по предмету «физическая культура» для общеобразовательных учреждений. Приказ Министерства образования от 17 декабря 2010  №1887( о поэтапном  переходе на ФГОС)</w:t>
      </w:r>
    </w:p>
    <w:p w:rsidR="00082169" w:rsidRPr="00C406E8" w:rsidRDefault="00082169" w:rsidP="00082169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06E8">
        <w:rPr>
          <w:rFonts w:ascii="Times New Roman" w:hAnsi="Times New Roman"/>
          <w:sz w:val="28"/>
          <w:szCs w:val="28"/>
        </w:rPr>
        <w:t>«Методические рекомендации по проведению мониторинга физического развития обучающихся» письмо Минобразования науки РФ от 29 марта 2010 г № 06-499</w:t>
      </w:r>
    </w:p>
    <w:p w:rsidR="00082169" w:rsidRPr="00C406E8" w:rsidRDefault="00082169" w:rsidP="00082169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406E8">
        <w:rPr>
          <w:rFonts w:ascii="Times New Roman" w:hAnsi="Times New Roman"/>
          <w:iCs/>
          <w:sz w:val="28"/>
          <w:szCs w:val="28"/>
        </w:rPr>
        <w:lastRenderedPageBreak/>
        <w:t>(Письмо Министерства образования и науки Российской Федерации</w:t>
      </w:r>
    </w:p>
    <w:p w:rsidR="00082169" w:rsidRPr="00C406E8" w:rsidRDefault="00082169" w:rsidP="00082169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C406E8">
        <w:rPr>
          <w:rFonts w:ascii="Times New Roman" w:hAnsi="Times New Roman"/>
          <w:iCs/>
          <w:sz w:val="28"/>
          <w:szCs w:val="28"/>
        </w:rPr>
        <w:t>от 8 октября 2010 г. №ИК-1494/19)</w:t>
      </w:r>
      <w:r w:rsidRPr="00C406E8">
        <w:rPr>
          <w:rFonts w:ascii="Times New Roman" w:hAnsi="Times New Roman"/>
          <w:bCs/>
          <w:sz w:val="28"/>
          <w:szCs w:val="28"/>
        </w:rPr>
        <w:t xml:space="preserve"> Методические рекомендации «О введении третьего часа физической культуры в недельный объём учебной нагрузки обучающихся общеобразовательных учреждений Российской Федерации</w:t>
      </w:r>
    </w:p>
    <w:p w:rsidR="00082169" w:rsidRPr="00C406E8" w:rsidRDefault="00082169" w:rsidP="00082169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06E8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года </w:t>
      </w:r>
    </w:p>
    <w:p w:rsidR="00082169" w:rsidRPr="00C406E8" w:rsidRDefault="00082169" w:rsidP="00082169">
      <w:pPr>
        <w:pStyle w:val="ab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406E8">
        <w:rPr>
          <w:rFonts w:ascii="Times New Roman" w:hAnsi="Times New Roman"/>
          <w:sz w:val="28"/>
          <w:szCs w:val="28"/>
        </w:rPr>
        <w:t>Учебный план МОБУ « ТАМАР-УТКУЛЬСКАЯ СОШ». 2022-2023 учебный год.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2.2 Ведущие целевые установки в предмете.</w:t>
      </w:r>
      <w:r w:rsidRPr="00C406E8">
        <w:rPr>
          <w:rFonts w:ascii="Times New Roman" w:hAnsi="Times New Roman" w:cs="Times New Roman"/>
          <w:sz w:val="28"/>
          <w:szCs w:val="28"/>
        </w:rPr>
        <w:t xml:space="preserve"> Содержание программного материала состоит из двух  основных частей: </w:t>
      </w:r>
      <w:r w:rsidRPr="00C406E8">
        <w:rPr>
          <w:rFonts w:ascii="Times New Roman" w:hAnsi="Times New Roman" w:cs="Times New Roman"/>
          <w:b/>
          <w:sz w:val="28"/>
          <w:szCs w:val="28"/>
        </w:rPr>
        <w:t>базовой</w:t>
      </w:r>
      <w:r w:rsidRPr="00C406E8">
        <w:rPr>
          <w:rFonts w:ascii="Times New Roman" w:hAnsi="Times New Roman" w:cs="Times New Roman"/>
          <w:sz w:val="28"/>
          <w:szCs w:val="28"/>
        </w:rPr>
        <w:t xml:space="preserve"> и </w:t>
      </w:r>
      <w:r w:rsidRPr="00C406E8">
        <w:rPr>
          <w:rFonts w:ascii="Times New Roman" w:hAnsi="Times New Roman" w:cs="Times New Roman"/>
          <w:b/>
          <w:sz w:val="28"/>
          <w:szCs w:val="28"/>
        </w:rPr>
        <w:t>вариативной</w:t>
      </w:r>
      <w:r w:rsidRPr="00C406E8">
        <w:rPr>
          <w:rFonts w:ascii="Times New Roman" w:hAnsi="Times New Roman" w:cs="Times New Roman"/>
          <w:sz w:val="28"/>
          <w:szCs w:val="28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C406E8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C406E8">
        <w:rPr>
          <w:rFonts w:ascii="Times New Roman" w:hAnsi="Times New Roman" w:cs="Times New Roman"/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 </w:t>
      </w:r>
      <w:r w:rsidRPr="00C406E8">
        <w:rPr>
          <w:rFonts w:ascii="Times New Roman" w:hAnsi="Times New Roman" w:cs="Times New Roman"/>
          <w:sz w:val="28"/>
          <w:szCs w:val="28"/>
        </w:rPr>
        <w:tab/>
      </w:r>
      <w:r w:rsidRPr="00C406E8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C406E8">
        <w:rPr>
          <w:rFonts w:ascii="Times New Roman" w:hAnsi="Times New Roman" w:cs="Times New Roman"/>
          <w:sz w:val="28"/>
          <w:szCs w:val="28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 </w:t>
      </w:r>
      <w:r w:rsidRPr="00C406E8">
        <w:rPr>
          <w:rFonts w:ascii="Times New Roman" w:hAnsi="Times New Roman" w:cs="Times New Roman"/>
          <w:sz w:val="28"/>
          <w:szCs w:val="28"/>
        </w:rPr>
        <w:tab/>
        <w:t xml:space="preserve">Настоящая рабочая программа имеет </w:t>
      </w:r>
      <w:r w:rsidRPr="00C406E8">
        <w:rPr>
          <w:rFonts w:ascii="Times New Roman" w:hAnsi="Times New Roman" w:cs="Times New Roman"/>
          <w:b/>
          <w:sz w:val="28"/>
          <w:szCs w:val="28"/>
        </w:rPr>
        <w:t>три раздела</w:t>
      </w:r>
      <w:r w:rsidRPr="00C406E8">
        <w:rPr>
          <w:rFonts w:ascii="Times New Roman" w:hAnsi="Times New Roman" w:cs="Times New Roman"/>
          <w:sz w:val="28"/>
          <w:szCs w:val="28"/>
        </w:rPr>
        <w:t>, которые описывают содержание форм физической культуры в  10 – 11 классах, составляющих целостную систему физического воспитания в общеобразовательной школы.</w:t>
      </w:r>
      <w:r w:rsidRPr="00C406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2.3</w:t>
      </w:r>
      <w:r w:rsidRPr="00C406E8">
        <w:rPr>
          <w:rFonts w:ascii="Times New Roman" w:hAnsi="Times New Roman" w:cs="Times New Roman"/>
          <w:sz w:val="28"/>
          <w:szCs w:val="28"/>
        </w:rPr>
        <w:t xml:space="preserve"> </w:t>
      </w:r>
      <w:r w:rsidRPr="00C406E8">
        <w:rPr>
          <w:rFonts w:ascii="Times New Roman" w:hAnsi="Times New Roman" w:cs="Times New Roman"/>
          <w:b/>
          <w:sz w:val="28"/>
          <w:szCs w:val="28"/>
        </w:rPr>
        <w:t xml:space="preserve">Целью физического воспитания в школе является </w:t>
      </w:r>
      <w:r w:rsidRPr="00C406E8">
        <w:rPr>
          <w:rFonts w:ascii="Times New Roman" w:hAnsi="Times New Roman" w:cs="Times New Roman"/>
          <w:sz w:val="28"/>
          <w:szCs w:val="28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физкультурно-оздоровительную и спортивную деятельность.</w:t>
      </w:r>
    </w:p>
    <w:p w:rsidR="00082169" w:rsidRPr="00C406E8" w:rsidRDefault="00082169" w:rsidP="00082169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2.4 Конкретизация целей обучения с учетом специфики образовательного учреждения.</w:t>
      </w:r>
      <w:r w:rsidRPr="00C406E8">
        <w:rPr>
          <w:rFonts w:ascii="Times New Roman" w:hAnsi="Times New Roman" w:cs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082169" w:rsidRPr="00C406E8" w:rsidRDefault="00082169" w:rsidP="000821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082169" w:rsidRPr="00C406E8" w:rsidRDefault="00082169" w:rsidP="0008216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082169" w:rsidRPr="00C406E8" w:rsidRDefault="00082169" w:rsidP="0008216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082169" w:rsidRPr="00C406E8" w:rsidRDefault="00082169" w:rsidP="0008216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082169" w:rsidRPr="00C406E8" w:rsidRDefault="00082169" w:rsidP="0008216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82169" w:rsidRPr="00C406E8" w:rsidRDefault="00082169" w:rsidP="0008216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 </w:t>
      </w:r>
      <w:r w:rsidRPr="00C406E8">
        <w:rPr>
          <w:rFonts w:ascii="Times New Roman" w:hAnsi="Times New Roman" w:cs="Times New Roman"/>
          <w:sz w:val="28"/>
          <w:szCs w:val="28"/>
        </w:rPr>
        <w:tab/>
        <w:t xml:space="preserve">Настоящая рабочая программа имеет </w:t>
      </w:r>
      <w:r w:rsidRPr="00C406E8">
        <w:rPr>
          <w:rFonts w:ascii="Times New Roman" w:hAnsi="Times New Roman" w:cs="Times New Roman"/>
          <w:b/>
          <w:sz w:val="28"/>
          <w:szCs w:val="28"/>
        </w:rPr>
        <w:t>три раздела</w:t>
      </w:r>
      <w:r w:rsidRPr="00C406E8">
        <w:rPr>
          <w:rFonts w:ascii="Times New Roman" w:hAnsi="Times New Roman" w:cs="Times New Roman"/>
          <w:sz w:val="28"/>
          <w:szCs w:val="28"/>
        </w:rPr>
        <w:t>, которые описывают содержание форм физической культуры в  10 – 11 классах, составляющих целостную систему физического воспитания в общеобразовательной школы.</w:t>
      </w:r>
      <w:r w:rsidRPr="00C406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2.5</w:t>
      </w:r>
      <w:r w:rsidRPr="00C406E8">
        <w:rPr>
          <w:rFonts w:ascii="Times New Roman" w:hAnsi="Times New Roman" w:cs="Times New Roman"/>
          <w:sz w:val="28"/>
          <w:szCs w:val="28"/>
        </w:rPr>
        <w:t xml:space="preserve"> </w:t>
      </w:r>
      <w:r w:rsidRPr="00C406E8">
        <w:rPr>
          <w:rFonts w:ascii="Times New Roman" w:hAnsi="Times New Roman" w:cs="Times New Roman"/>
          <w:b/>
          <w:sz w:val="28"/>
          <w:szCs w:val="28"/>
        </w:rPr>
        <w:t>Задачи обучения по предмету 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Задачи физического воспитания учащихся 10-11 классов.</w:t>
      </w:r>
    </w:p>
    <w:p w:rsidR="00082169" w:rsidRPr="00C406E8" w:rsidRDefault="00082169" w:rsidP="000821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Решение задач физического воспитания учащихся направлено на: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обучение основам базовых видов двигательных действий;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lastRenderedPageBreak/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выработку представлений о физической культуре личности и приёмах самоконтроля; 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формирование адекватной оценки собственных физических возможностей;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082169" w:rsidRPr="00C406E8" w:rsidRDefault="00082169" w:rsidP="000821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:rsidR="00082169" w:rsidRPr="00C406E8" w:rsidRDefault="00082169" w:rsidP="00082169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2.6 Общая характеристика учебного предмета.</w:t>
      </w:r>
      <w:r w:rsidRPr="00C406E8">
        <w:rPr>
          <w:rFonts w:ascii="Times New Roman" w:hAnsi="Times New Roman" w:cs="Times New Roman"/>
          <w:sz w:val="28"/>
          <w:szCs w:val="28"/>
        </w:rPr>
        <w:t xml:space="preserve"> Характеристика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</w:t>
      </w:r>
      <w:r w:rsidRPr="00C406E8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2.7 Общая характеристика учебного процесса.</w:t>
      </w:r>
      <w:r w:rsidRPr="00C406E8">
        <w:rPr>
          <w:rFonts w:ascii="Times New Roman" w:hAnsi="Times New Roman" w:cs="Times New Roman"/>
          <w:sz w:val="28"/>
          <w:szCs w:val="28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2.8 Обоснование выбора УМК на основе описания учебно-познавательных и учебно-практических задач,</w:t>
      </w:r>
      <w:r w:rsidR="00854758" w:rsidRPr="00C4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6E8">
        <w:rPr>
          <w:rFonts w:ascii="Times New Roman" w:hAnsi="Times New Roman" w:cs="Times New Roman"/>
          <w:b/>
          <w:sz w:val="28"/>
          <w:szCs w:val="28"/>
        </w:rPr>
        <w:t>решаемых им.</w:t>
      </w:r>
      <w:r w:rsidRPr="00C406E8">
        <w:rPr>
          <w:rFonts w:ascii="Times New Roman" w:hAnsi="Times New Roman" w:cs="Times New Roman"/>
          <w:sz w:val="28"/>
          <w:szCs w:val="28"/>
        </w:rPr>
        <w:t xml:space="preserve">  </w:t>
      </w:r>
      <w:r w:rsidRPr="00C406E8">
        <w:rPr>
          <w:rFonts w:ascii="Times New Roman" w:hAnsi="Times New Roman" w:cs="Times New Roman"/>
          <w:sz w:val="28"/>
          <w:szCs w:val="28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</w:t>
      </w:r>
      <w:r w:rsidRPr="00C406E8">
        <w:rPr>
          <w:rFonts w:ascii="Times New Roman" w:hAnsi="Times New Roman" w:cs="Times New Roman"/>
          <w:b/>
          <w:sz w:val="28"/>
          <w:szCs w:val="28"/>
        </w:rPr>
        <w:t>2.9 Описание местного предмета в учебном плане</w:t>
      </w:r>
    </w:p>
    <w:p w:rsidR="00082169" w:rsidRPr="00C406E8" w:rsidRDefault="00082169" w:rsidP="00082169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</w:t>
      </w:r>
      <w:r w:rsidRPr="00C406E8">
        <w:rPr>
          <w:rFonts w:ascii="Times New Roman" w:hAnsi="Times New Roman" w:cs="Times New Roman"/>
          <w:sz w:val="28"/>
          <w:szCs w:val="28"/>
        </w:rPr>
        <w:lastRenderedPageBreak/>
        <w:t>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</w:t>
      </w:r>
      <w:r w:rsidRPr="00C406E8">
        <w:rPr>
          <w:rFonts w:ascii="Times New Roman" w:hAnsi="Times New Roman" w:cs="Times New Roman"/>
          <w:sz w:val="28"/>
          <w:szCs w:val="28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082169" w:rsidRPr="00C406E8" w:rsidRDefault="00082169" w:rsidP="000821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</w:t>
      </w:r>
      <w:r w:rsidRPr="00C406E8">
        <w:rPr>
          <w:rFonts w:ascii="Times New Roman" w:hAnsi="Times New Roman" w:cs="Times New Roman"/>
          <w:sz w:val="28"/>
          <w:szCs w:val="28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2.10 Результаты освоения конкретного учебног предмета.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 освоения предмета «Физическая культура»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Раздел должен быть представлен в учебных программах общеобразовательных учреждениях, реализуемых образовательные программы в соответствии с ФГОС.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            Личностные результаты отражаются в индивидуальных,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обучающихся к занятиям физической культурой и спортом, двигательной деятельностью, накоплении необходимых знаний, а также в умении использовать ценности физической </w:t>
      </w:r>
      <w:r w:rsidRPr="00C406E8">
        <w:rPr>
          <w:rFonts w:ascii="Times New Roman" w:hAnsi="Times New Roman" w:cs="Times New Roman"/>
          <w:sz w:val="28"/>
          <w:szCs w:val="28"/>
        </w:rPr>
        <w:lastRenderedPageBreak/>
        <w:t>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Метапредметные результаты характеризуют уровень сформированности универсальных способностей обучающихся, проявляющихся в активном применении в познавательной и предметно-практической деятельности знаний и умений, приобретенных на базе освоения содержания предмета «Физическая культура» в единстве с освоением программного материала других образовательных дисциплин, универсальных способностей, которые потребуются как в рамках образовательного процесса, так и в реальной повседневной жизни обучающихся.</w:t>
      </w:r>
    </w:p>
    <w:p w:rsidR="00082169" w:rsidRPr="00C406E8" w:rsidRDefault="00082169" w:rsidP="0008216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82169" w:rsidRPr="00C406E8" w:rsidSect="00C406E8">
          <w:footerReference w:type="even" r:id="rId8"/>
          <w:footerReference w:type="default" r:id="rId9"/>
          <w:footnotePr>
            <w:numRestart w:val="eachPage"/>
          </w:footnotePr>
          <w:pgSz w:w="15840" w:h="12240" w:orient="landscape"/>
          <w:pgMar w:top="760" w:right="709" w:bottom="992" w:left="709" w:header="357" w:footer="357" w:gutter="0"/>
          <w:pgNumType w:start="1"/>
          <w:cols w:space="720"/>
          <w:titlePg/>
          <w:docGrid w:linePitch="326"/>
        </w:sectPr>
      </w:pPr>
      <w:r w:rsidRPr="00C406E8">
        <w:rPr>
          <w:rFonts w:ascii="Times New Roman" w:hAnsi="Times New Roman" w:cs="Times New Roman"/>
          <w:sz w:val="28"/>
          <w:szCs w:val="28"/>
        </w:rPr>
        <w:t>Предметные результаты характеризуют умения и опыт обучающихся, которые приобретаются и закрепляется в процессе освоения учебного предмета «Физическая культура» и проявляются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Формирование представлений, понятий, методов и приемов в области физической культуры и спорт.</w:t>
      </w:r>
    </w:p>
    <w:p w:rsidR="00082169" w:rsidRPr="00C406E8" w:rsidRDefault="00082169" w:rsidP="00082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3.Содержанеие учебного предмета</w:t>
      </w:r>
    </w:p>
    <w:p w:rsidR="00082169" w:rsidRPr="00C406E8" w:rsidRDefault="00082169" w:rsidP="00082169">
      <w:pPr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Годовое распределение</w:t>
      </w:r>
      <w:r w:rsidR="00C406E8">
        <w:rPr>
          <w:rFonts w:ascii="Times New Roman" w:hAnsi="Times New Roman" w:cs="Times New Roman"/>
          <w:sz w:val="28"/>
          <w:szCs w:val="28"/>
        </w:rPr>
        <w:t xml:space="preserve"> </w:t>
      </w:r>
      <w:r w:rsidRPr="00C406E8">
        <w:rPr>
          <w:rFonts w:ascii="Times New Roman" w:hAnsi="Times New Roman" w:cs="Times New Roman"/>
          <w:b/>
          <w:sz w:val="28"/>
          <w:szCs w:val="28"/>
        </w:rPr>
        <w:t xml:space="preserve">сетки часов на разделы по рабочей программе </w:t>
      </w:r>
      <w:r w:rsidR="00C406E8">
        <w:rPr>
          <w:rFonts w:ascii="Times New Roman" w:hAnsi="Times New Roman" w:cs="Times New Roman"/>
          <w:b/>
          <w:sz w:val="28"/>
          <w:szCs w:val="28"/>
        </w:rPr>
        <w:t xml:space="preserve">физического воспитании при 3-х </w:t>
      </w:r>
      <w:r w:rsidRPr="00C406E8">
        <w:rPr>
          <w:rFonts w:ascii="Times New Roman" w:hAnsi="Times New Roman" w:cs="Times New Roman"/>
          <w:b/>
          <w:sz w:val="28"/>
          <w:szCs w:val="28"/>
        </w:rPr>
        <w:t>урочных занятиях в неделю в 10 – 11 классах.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5"/>
        <w:gridCol w:w="5232"/>
        <w:gridCol w:w="1048"/>
        <w:gridCol w:w="1048"/>
        <w:gridCol w:w="1518"/>
      </w:tblGrid>
      <w:tr w:rsidR="00082169" w:rsidRPr="00C406E8" w:rsidTr="00C406E8">
        <w:trPr>
          <w:trHeight w:val="264"/>
        </w:trPr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Разделы рабочей программы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федерального компонента государственного стандарта общего образования                   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 Классы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</w:tr>
      <w:tr w:rsidR="00082169" w:rsidRPr="00C406E8" w:rsidTr="00C406E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</w:tr>
      <w:tr w:rsidR="00082169" w:rsidRPr="00C406E8" w:rsidTr="00C406E8">
        <w:trPr>
          <w:trHeight w:val="8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Основы знаний о физкультурной деятельности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</w:tr>
      <w:tr w:rsidR="00082169" w:rsidRPr="00C406E8" w:rsidTr="00C406E8">
        <w:trPr>
          <w:trHeight w:val="569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Соблюдение мер безопасности и охраны труда на занятиях физической культурой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Основы техники безопасности и профилактика травматизма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4 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Способы физической деятельности с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общеприкладной направленностью: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физических качеств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Скорость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- Сила                                     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5 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10      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- Выносливость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Координация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Гибкость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-Скоростно-силовые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двигательных способностей: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39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39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78</w:t>
            </w:r>
          </w:p>
        </w:tc>
      </w:tr>
      <w:tr w:rsidR="00082169" w:rsidRPr="00C406E8" w:rsidTr="00C406E8">
        <w:trPr>
          <w:trHeight w:val="569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 с общеприкладной и спортивной направленностью:</w:t>
            </w:r>
          </w:p>
        </w:tc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Двигательные действия и навыки, действия и приёмы в подвижных и спортивных играх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Гимнастика, акробатика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7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Футбол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16</w:t>
            </w: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Баскетбол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9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18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Волейбол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28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Лёгкая атлетика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Лёгкая атлетика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-Волейбол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«Стритбол»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Баскетбол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Футбол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082169" w:rsidRPr="00C406E8" w:rsidTr="00C406E8">
        <w:trPr>
          <w:trHeight w:val="264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- Подведение итогов учебного года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       2    </w:t>
            </w: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63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63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126    </w:t>
            </w:r>
          </w:p>
        </w:tc>
      </w:tr>
      <w:tr w:rsidR="00082169" w:rsidRPr="00C406E8" w:rsidTr="00C406E8">
        <w:trPr>
          <w:trHeight w:val="285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204     </w:t>
            </w:r>
          </w:p>
        </w:tc>
      </w:tr>
    </w:tbl>
    <w:p w:rsidR="00082169" w:rsidRPr="00C406E8" w:rsidRDefault="00082169" w:rsidP="00082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169" w:rsidRPr="00C406E8" w:rsidRDefault="00082169" w:rsidP="00C40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4.Тематическое планирование с определением основных видов учебной деятельности</w:t>
      </w:r>
      <w:r w:rsidR="00C406E8">
        <w:rPr>
          <w:rFonts w:ascii="Times New Roman" w:hAnsi="Times New Roman" w:cs="Times New Roman"/>
          <w:b/>
          <w:sz w:val="28"/>
          <w:szCs w:val="28"/>
        </w:rPr>
        <w:t xml:space="preserve">  на ступень общего образования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 xml:space="preserve">5. Описание учебно-методического и материально-технического обеспечения образовательного працесса. </w:t>
      </w:r>
    </w:p>
    <w:p w:rsidR="00082169" w:rsidRPr="00C406E8" w:rsidRDefault="00082169" w:rsidP="000821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 xml:space="preserve">           Комплексная программа физического воспитания учащихся 1 – 11 классы</w:t>
      </w:r>
    </w:p>
    <w:p w:rsidR="00082169" w:rsidRPr="00C406E8" w:rsidRDefault="00082169" w:rsidP="000821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C406E8">
        <w:rPr>
          <w:rFonts w:ascii="Times New Roman" w:hAnsi="Times New Roman" w:cs="Times New Roman"/>
          <w:sz w:val="28"/>
          <w:szCs w:val="28"/>
        </w:rPr>
        <w:t xml:space="preserve"> доктор педагогических наук В.И.Лях, кандидат педагогических наук А.А.Зданевич</w:t>
      </w:r>
    </w:p>
    <w:p w:rsidR="00082169" w:rsidRPr="00C406E8" w:rsidRDefault="00082169" w:rsidP="000821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6-е издание, Москва «Просвещение» 2009.</w:t>
      </w:r>
    </w:p>
    <w:p w:rsidR="00082169" w:rsidRPr="00C406E8" w:rsidRDefault="00082169" w:rsidP="000821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 xml:space="preserve">   Учебники: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lastRenderedPageBreak/>
        <w:t>1. Авторы:</w:t>
      </w:r>
      <w:r w:rsidRPr="00C406E8">
        <w:rPr>
          <w:rFonts w:ascii="Times New Roman" w:hAnsi="Times New Roman" w:cs="Times New Roman"/>
          <w:sz w:val="28"/>
          <w:szCs w:val="28"/>
        </w:rPr>
        <w:t xml:space="preserve"> М.А.Виленский, И.М.Туревский, Т.Ю.Торочкова, В.А.Соколкина, Г.А.Баландин, Н.Н.Назарова, Т.Н. Казакова, Н.С.Алёшина, З.В.Гребенщикова, А.Н.Крайнов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Физическая культура 5 – 6 – 7 классы,</w:t>
      </w:r>
      <w:r w:rsidRPr="00C406E8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под редакцией М.Я.Виленского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 xml:space="preserve">2. Авторы: </w:t>
      </w:r>
      <w:r w:rsidRPr="00C406E8">
        <w:rPr>
          <w:rFonts w:ascii="Times New Roman" w:hAnsi="Times New Roman" w:cs="Times New Roman"/>
          <w:sz w:val="28"/>
          <w:szCs w:val="28"/>
        </w:rPr>
        <w:t xml:space="preserve">доктор педагогических наук В.И.Лях, кандидат педагогических наук А.А.Зданевич 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Физическая культура 8 – 9  классы,</w:t>
      </w:r>
      <w:r w:rsidRPr="00C406E8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под редакцией В.И.Ляха А.А.Зданевича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 xml:space="preserve">3. Авторы: </w:t>
      </w:r>
      <w:r w:rsidRPr="00C406E8">
        <w:rPr>
          <w:rFonts w:ascii="Times New Roman" w:hAnsi="Times New Roman" w:cs="Times New Roman"/>
          <w:sz w:val="28"/>
          <w:szCs w:val="28"/>
        </w:rPr>
        <w:t xml:space="preserve">доктор педагогических наук В.И.Лях, кандидат педагогических наук А.А.Зданевич </w:t>
      </w:r>
    </w:p>
    <w:p w:rsidR="00082169" w:rsidRPr="00C406E8" w:rsidRDefault="00082169" w:rsidP="000821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Физическая культура 10 – 11  классы,</w:t>
      </w:r>
      <w:r w:rsidRPr="00C406E8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 под редакцией В.И.Ляха </w:t>
      </w:r>
    </w:p>
    <w:p w:rsidR="00082169" w:rsidRPr="00C406E8" w:rsidRDefault="00082169" w:rsidP="00C406E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</w:t>
      </w:r>
      <w:bookmarkStart w:id="0" w:name="_GoBack"/>
      <w:bookmarkEnd w:id="0"/>
      <w:r w:rsidRPr="00C406E8">
        <w:rPr>
          <w:rFonts w:ascii="Times New Roman" w:hAnsi="Times New Roman" w:cs="Times New Roman"/>
          <w:sz w:val="28"/>
          <w:szCs w:val="28"/>
        </w:rPr>
        <w:t>1</w:t>
      </w:r>
    </w:p>
    <w:p w:rsidR="00082169" w:rsidRPr="00C406E8" w:rsidRDefault="00082169" w:rsidP="0008216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6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Основные:</w:t>
      </w:r>
    </w:p>
    <w:p w:rsidR="00082169" w:rsidRPr="00C406E8" w:rsidRDefault="00082169" w:rsidP="00C406E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ab/>
        <w:t>1.Лях В.И. Комплексная программа физического воспитания учащихся 1-11 классов. /В.И. Лях, А.А. Зданевич. – Министерство образования РФ, издательство «Просвещение», 2005. – 128 с.</w:t>
      </w:r>
    </w:p>
    <w:p w:rsidR="00082169" w:rsidRPr="00C406E8" w:rsidRDefault="00082169" w:rsidP="00082169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Литература для обучающихся:</w:t>
      </w:r>
    </w:p>
    <w:p w:rsidR="00082169" w:rsidRPr="00C406E8" w:rsidRDefault="00082169" w:rsidP="000821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 xml:space="preserve">    1.Лях В.И. Физическая культура: Учебное пособие для учащихся 8-9 классов общеобразовательных учреждений /В.И. Лях, А.А. Зданевич. – М.: Просвещение, 2010. – </w:t>
      </w:r>
    </w:p>
    <w:p w:rsidR="00082169" w:rsidRPr="00C406E8" w:rsidRDefault="00082169" w:rsidP="000821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>207 с.</w:t>
      </w:r>
    </w:p>
    <w:p w:rsidR="00082169" w:rsidRPr="00C406E8" w:rsidRDefault="00082169" w:rsidP="0008216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Дополнительные:</w:t>
      </w:r>
    </w:p>
    <w:p w:rsidR="00082169" w:rsidRPr="00C406E8" w:rsidRDefault="00082169" w:rsidP="000821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ab/>
        <w:t>1.Лях В.И. Физическая культура. Тестовый  контроль. 5-9 классы/ В.И. Лях. -2-е изд.-М. : Просвещение, 2009. -144с.</w:t>
      </w:r>
    </w:p>
    <w:p w:rsidR="00082169" w:rsidRPr="00C406E8" w:rsidRDefault="00082169" w:rsidP="000821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ab/>
        <w:t>2.Ковалько В.И. Поурочные разработки по физкультуре: 5-9 классы. М.: ВАКО, 2010. -400с.</w:t>
      </w:r>
    </w:p>
    <w:p w:rsidR="00082169" w:rsidRPr="00C406E8" w:rsidRDefault="00082169" w:rsidP="000821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ab/>
        <w:t>3.Физкультура. 5 класс: поурочные планы/ авт.-сост. Г.В. Бондаренкова, Н.И. Коваленко, А.Ю. Уточкин.-Изд.2-е, перераб.-Волгоград: Учитель,2011.-183с.</w:t>
      </w:r>
    </w:p>
    <w:p w:rsidR="00082169" w:rsidRPr="00C406E8" w:rsidRDefault="00C406E8" w:rsidP="000821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82169" w:rsidRPr="00C406E8">
        <w:rPr>
          <w:rFonts w:ascii="Times New Roman" w:hAnsi="Times New Roman" w:cs="Times New Roman"/>
          <w:sz w:val="28"/>
          <w:szCs w:val="28"/>
        </w:rPr>
        <w:t>Физкультура. 8 класс: поурочные планы/ авт.-сост. В.И. Виненко и др.-Изд.2-е, доп., стереотип.-Волгоград: Учитель,2008.-166с.</w:t>
      </w:r>
    </w:p>
    <w:p w:rsidR="00082169" w:rsidRPr="00C406E8" w:rsidRDefault="00082169" w:rsidP="00082169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sz w:val="28"/>
          <w:szCs w:val="28"/>
        </w:rPr>
        <w:tab/>
        <w:t>5.Физкультура. 9 класс: поурочные планы/ авт.-сост. Г.В. Бондаренкова.-.2-еизд..-Волгоград: Учитель,2010.-217</w:t>
      </w:r>
      <w:r w:rsidRPr="00C406E8">
        <w:rPr>
          <w:rFonts w:ascii="Times New Roman" w:hAnsi="Times New Roman" w:cs="Times New Roman"/>
          <w:sz w:val="28"/>
          <w:szCs w:val="28"/>
        </w:rPr>
        <w:tab/>
        <w:t>с.</w:t>
      </w:r>
    </w:p>
    <w:p w:rsidR="00082169" w:rsidRPr="00C406E8" w:rsidRDefault="00082169" w:rsidP="00082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169" w:rsidRPr="00C406E8" w:rsidRDefault="00082169" w:rsidP="00082169">
      <w:pPr>
        <w:spacing w:line="360" w:lineRule="auto"/>
        <w:ind w:left="78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6. Планинируемые результаты изучения предмета.</w:t>
      </w:r>
    </w:p>
    <w:p w:rsidR="00082169" w:rsidRPr="00C406E8" w:rsidRDefault="00082169" w:rsidP="00082169">
      <w:pPr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 xml:space="preserve"> Уровень развития физической культуры учащихся, оканчивающих основную школу.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Знать: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основы истории развития физической культуры в России (в СССР);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особенности развития избранного вида спорта;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lastRenderedPageBreak/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психофункциональные особенности собственного организма;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</w:t>
      </w:r>
      <w:r w:rsidRPr="00C406E8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C406E8">
        <w:rPr>
          <w:rFonts w:ascii="Times New Roman" w:hAnsi="Times New Roman" w:cs="Times New Roman"/>
          <w:noProof/>
          <w:sz w:val="28"/>
          <w:szCs w:val="28"/>
        </w:rPr>
        <w:t>ражнениями.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Уметь: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lastRenderedPageBreak/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082169" w:rsidRPr="00C406E8" w:rsidRDefault="00082169" w:rsidP="00082169">
      <w:pPr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5"/>
        <w:gridCol w:w="4961"/>
        <w:gridCol w:w="2268"/>
        <w:gridCol w:w="2410"/>
      </w:tblGrid>
      <w:tr w:rsidR="00082169" w:rsidRPr="00C406E8" w:rsidTr="00C406E8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девочки</w:t>
            </w:r>
          </w:p>
        </w:tc>
      </w:tr>
      <w:tr w:rsidR="00082169" w:rsidRPr="00C406E8" w:rsidTr="00C406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Бег 60 м с высокого старта с опорой на руку,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10,2</w:t>
            </w:r>
          </w:p>
        </w:tc>
      </w:tr>
      <w:tr w:rsidR="00082169" w:rsidRPr="00C406E8" w:rsidTr="00C406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Лазанье по канату на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расстояние 6 м, с Прыжок в длину с места, см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12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180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—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165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082169" w:rsidRPr="00C406E8" w:rsidTr="00C406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 вынослиности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Кроссовый бег 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8 мин 50 с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20 с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082169" w:rsidRPr="00C406E8" w:rsidTr="00C406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К координации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Последовательное выполнение пяти кувырков, с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Бросок малого мяча в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стандартную мишень,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10,0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14,0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10,0</w:t>
            </w:r>
          </w:p>
        </w:tc>
      </w:tr>
    </w:tbl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Объяснять: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lastRenderedPageBreak/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Характеризовать: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lastRenderedPageBreak/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Соблюдать правила: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личной гигиены и закаливания организма;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профилактики травматизма и оказания первой помощи при травмах и ушибах;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Проводить: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lastRenderedPageBreak/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приемы массажа и самомассажа;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судейство соревнований по одному из видов спорта.</w:t>
      </w:r>
    </w:p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Составлять: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планы-конспекты индивидуальных занятий и систем занятий.</w:t>
      </w:r>
    </w:p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Определять: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lastRenderedPageBreak/>
        <w:t>• дозировку физической нагрузки и направленность воздействий физических упражнений.</w:t>
      </w:r>
    </w:p>
    <w:p w:rsidR="00082169" w:rsidRPr="00C406E8" w:rsidRDefault="00082169" w:rsidP="00082169">
      <w:pPr>
        <w:ind w:firstLine="284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6"/>
        <w:gridCol w:w="3969"/>
        <w:gridCol w:w="2835"/>
        <w:gridCol w:w="3119"/>
      </w:tblGrid>
      <w:tr w:rsidR="00082169" w:rsidRPr="00C406E8" w:rsidTr="00C406E8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Юноши</w:t>
            </w:r>
          </w:p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Девушки</w:t>
            </w:r>
          </w:p>
        </w:tc>
      </w:tr>
      <w:tr w:rsidR="00082169" w:rsidRPr="00C406E8" w:rsidTr="00C406E8">
        <w:trPr>
          <w:trHeight w:val="30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30 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5,0 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5,4 с</w:t>
            </w:r>
          </w:p>
        </w:tc>
      </w:tr>
      <w:tr w:rsidR="00082169" w:rsidRPr="00C406E8" w:rsidTr="00C406E8">
        <w:trPr>
          <w:trHeight w:val="2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69" w:rsidRPr="00C406E8" w:rsidRDefault="00082169" w:rsidP="00C406E8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Бег 100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14,3 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17,5 с</w:t>
            </w:r>
          </w:p>
        </w:tc>
      </w:tr>
      <w:tr w:rsidR="00082169" w:rsidRPr="00C406E8" w:rsidTr="00C406E8">
        <w:trPr>
          <w:trHeight w:val="81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10 раз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</w:tr>
      <w:tr w:rsidR="00082169" w:rsidRPr="00C406E8" w:rsidTr="00C406E8">
        <w:trPr>
          <w:trHeight w:val="85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69" w:rsidRPr="00C406E8" w:rsidRDefault="00082169" w:rsidP="00C406E8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Подтягивание в висе лежа на низкой перекладине,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14 раз</w:t>
            </w:r>
          </w:p>
        </w:tc>
      </w:tr>
      <w:tr w:rsidR="00082169" w:rsidRPr="00C406E8" w:rsidTr="00C406E8">
        <w:trPr>
          <w:trHeight w:val="4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69" w:rsidRPr="00C406E8" w:rsidRDefault="00082169" w:rsidP="00C406E8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Прыжок в длину с места,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215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170 см</w:t>
            </w:r>
          </w:p>
        </w:tc>
      </w:tr>
      <w:tr w:rsidR="00082169" w:rsidRPr="00C406E8" w:rsidTr="00C406E8">
        <w:trPr>
          <w:trHeight w:val="2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выносливости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Кроссовый бег на 3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13 мин 50 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</w:tr>
      <w:tr w:rsidR="00082169" w:rsidRPr="00C406E8" w:rsidTr="00C406E8">
        <w:trPr>
          <w:trHeight w:val="2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69" w:rsidRPr="00C406E8" w:rsidRDefault="00082169" w:rsidP="00C406E8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Кроссовый бег на 2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9" w:rsidRPr="00C406E8" w:rsidRDefault="00082169" w:rsidP="00C406E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00 с</w:t>
            </w:r>
          </w:p>
        </w:tc>
      </w:tr>
    </w:tbl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2169" w:rsidRPr="00C406E8" w:rsidRDefault="00082169" w:rsidP="00082169">
      <w:pPr>
        <w:spacing w:line="36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 метаниях на дальность и на меткость</w:t>
      </w:r>
      <w:r w:rsidRPr="00C406E8">
        <w:rPr>
          <w:rFonts w:ascii="Times New Roman" w:hAnsi="Times New Roman" w:cs="Times New Roman"/>
          <w:noProof/>
          <w:sz w:val="28"/>
          <w:szCs w:val="28"/>
        </w:rPr>
        <w:t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2,5 М с 10—12 м (девушки) и 15—25 м (юноши); метать теннисный мяч в вертикальную цель 1 х 1 м с 10 м (девушки) и с 15—20 м (юноши).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C406E8">
        <w:rPr>
          <w:rFonts w:ascii="Times New Roman" w:hAnsi="Times New Roman" w:cs="Times New Roman"/>
          <w:noProof/>
          <w:sz w:val="28"/>
          <w:szCs w:val="28"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В спортивных играх</w:t>
      </w:r>
      <w:r w:rsidRPr="00C406E8">
        <w:rPr>
          <w:rFonts w:ascii="Times New Roman" w:hAnsi="Times New Roman" w:cs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Физическая подготовленность</w:t>
      </w:r>
      <w:r w:rsidRPr="00C406E8">
        <w:rPr>
          <w:rFonts w:ascii="Times New Roman" w:hAnsi="Times New Roman" w:cs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C406E8">
        <w:rPr>
          <w:rFonts w:ascii="Times New Roman" w:hAnsi="Times New Roman" w:cs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Способы спортивной деятельности</w:t>
      </w:r>
      <w:r w:rsidRPr="00C406E8">
        <w:rPr>
          <w:rFonts w:ascii="Times New Roman" w:hAnsi="Times New Roman" w:cs="Times New Roman"/>
          <w:noProof/>
          <w:sz w:val="28"/>
          <w:szCs w:val="28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082169" w:rsidRPr="00C406E8" w:rsidRDefault="00082169" w:rsidP="00082169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C406E8">
        <w:rPr>
          <w:rFonts w:ascii="Times New Roman" w:hAnsi="Times New Roman" w:cs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082169" w:rsidRDefault="00082169" w:rsidP="00C406E8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06E8">
        <w:rPr>
          <w:rFonts w:ascii="Times New Roman" w:hAnsi="Times New Roman" w:cs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C406E8" w:rsidRDefault="00C406E8" w:rsidP="00C406E8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06E8" w:rsidRDefault="00C406E8" w:rsidP="00C406E8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06E8" w:rsidRDefault="00C406E8" w:rsidP="00C406E8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06E8" w:rsidRDefault="00C406E8" w:rsidP="00C406E8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06E8" w:rsidRPr="00C406E8" w:rsidRDefault="00C406E8" w:rsidP="00C406E8">
      <w:pPr>
        <w:spacing w:line="36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82169" w:rsidRPr="00C406E8" w:rsidRDefault="00082169" w:rsidP="00082169">
      <w:pPr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lastRenderedPageBreak/>
        <w:t>7. Приложение к рабочим программам:</w:t>
      </w:r>
    </w:p>
    <w:p w:rsidR="00370943" w:rsidRPr="00C406E8" w:rsidRDefault="00370943" w:rsidP="0037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Календарно - тематическое</w:t>
      </w:r>
    </w:p>
    <w:p w:rsidR="00370943" w:rsidRPr="00C406E8" w:rsidRDefault="00370943" w:rsidP="0037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планирование по рабочей программе физического воспитания при 3-х урочных</w:t>
      </w:r>
    </w:p>
    <w:p w:rsidR="00370943" w:rsidRPr="00C406E8" w:rsidRDefault="00370943" w:rsidP="0037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E8">
        <w:rPr>
          <w:rFonts w:ascii="Times New Roman" w:hAnsi="Times New Roman" w:cs="Times New Roman"/>
          <w:b/>
          <w:sz w:val="28"/>
          <w:szCs w:val="28"/>
        </w:rPr>
        <w:t>занятиях в неделю в 10 – 11 классах.</w:t>
      </w:r>
    </w:p>
    <w:p w:rsidR="00370943" w:rsidRPr="00C406E8" w:rsidRDefault="00C406E8" w:rsidP="003709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370943" w:rsidRPr="00C406E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268"/>
        <w:gridCol w:w="1984"/>
        <w:gridCol w:w="1985"/>
        <w:gridCol w:w="1984"/>
        <w:gridCol w:w="1559"/>
        <w:gridCol w:w="1418"/>
        <w:gridCol w:w="850"/>
      </w:tblGrid>
      <w:tr w:rsidR="00370943" w:rsidRPr="00C406E8" w:rsidTr="00A739FB">
        <w:trPr>
          <w:trHeight w:val="840"/>
        </w:trPr>
        <w:tc>
          <w:tcPr>
            <w:tcW w:w="675" w:type="dxa"/>
            <w:vMerge w:val="restart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0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Название раздела.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урока. Основное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Вид урока, формы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учителя и ученика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Межпредметная связь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Учебно- наглядные пособия.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70943" w:rsidRPr="00C406E8" w:rsidRDefault="00370943" w:rsidP="00CB6C11">
            <w:pPr>
              <w:widowControl w:val="0"/>
              <w:ind w:firstLine="2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урока. </w:t>
            </w:r>
          </w:p>
        </w:tc>
      </w:tr>
      <w:tr w:rsidR="00370943" w:rsidRPr="00C406E8" w:rsidTr="00A739FB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406E8">
            <w:pPr>
              <w:widowControl w:val="0"/>
              <w:ind w:righ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(16 ч).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технике безопасности 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бег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Повторить инструкцию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 Кроссовая подготовка. Инструктаж по технике безопасности.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выносливости, координационны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способностей.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Бег, прыжки на скакалке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ОБЖ.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Мяч ,эстафетные палочки, секундомер,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флажок.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Отработать передачу эстафетно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палочки.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Челночный бег 3/10.Бег 30 м.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скоростных качеств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Сдача норматива- челночный бег3/10.Бег 30м.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скоростные качества.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Зачёт.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Кроссовая подготовка. Бег 30м,60м.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1.Совершенство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ва-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ние техники ранее изученных упражнений (финиширование).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Анатомия.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флажок.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Сдача нормотива-30м. Кросс. подготовка, бег 60м.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 и скоростные качества.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Зачёт.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флажок. измерительная лента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в длину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Прыжки в длину, метания мяча в цель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Обучать технике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анатомия.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измерительная лента, мячи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Отработать технику метания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Метания гранаты на дальность. Бег 800 м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технике метания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анатомия.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измерительная лента, мячи малые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метания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Зачёт.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История,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измерительная лента, мячи малые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в длину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Преодоление горизонтальных препятствий, прыжки в высоту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Обучать технике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измерительная лента,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в длину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CB6C1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Прыжки в длину с 7- 9 шагов  разбега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флажок. измерительная лента,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прыжка в длину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B129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спорта. 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Секундомер, флажок. измерительна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лента,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B129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Равномерный бег до 1000 м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флажок. измерительная лента,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бега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B129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места на дальность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Обучать технике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измерительная лента,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метания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2B2780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«Русская лапта»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правила игры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анатомия.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Малый мяч, бита, секундомер.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2B2780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Спортивные игры- баскетбол.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с/и. Стойка баскетболиста. Остановка, ловля и передача от груди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ловли и передач от груди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беседа, игра.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безопасности, мячи баскетбольные.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тактику и технику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2B2780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игры- баскетбол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(14 ч).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Повторение различных передач, бросок по кольцу.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приёмы элементов баскетбола.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беседа, игра.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тактику и технику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4077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Баскетбол. Стойка баскетболиста. Передвижение, ловля и передача двумя руками от груди.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Разучить стойку , передвижение баскетболиста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ловли и передач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4077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Баскетбол. Ведение мяча. П/И «Мяч капитану»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Разучить стойку , передвижение баскетболиста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ловли и передач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4077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Ведение мяча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ведению мяча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Свисток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7D00C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rPr>
          <w:trHeight w:val="936"/>
        </w:trPr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Баскетбол.  Ведение мяча левой и правой рукой. Эстафета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ведению мяча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7D00C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Передвижение шагом и бегом. Бросок в кольцо одной рукой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бросок в кольцо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7D00C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F514D" w:rsidRPr="00C406E8" w:rsidRDefault="00FF514D" w:rsidP="00FB259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Передвижение шагом и бегом. Бросок в кольцо одной рукой.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ловле и броску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свисток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бросок в кольцо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88510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Баскетбол.  Ловля и передача мяча в движении.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ловле и броску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свисток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88510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C61BA" w:rsidRPr="00C406E8" w:rsidRDefault="007C61BA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Баскетбол.  Броски мяча в корзину после ведение. Эстафета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ловле и броску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88510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Передача мяча с шагом, с места одной рукой.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DA481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Баскетбол.  Передача мяча с шагом, с места одной рукой. Ведение мяча левой, правой рукой. «Борьба за мяч»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F35037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Баскетбол.  Ведение мяча при сближении с противником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F35037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C7F9A" w:rsidRPr="00C406E8" w:rsidRDefault="00CC7F9A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 Двусторонняя игра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7E02C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rPr>
          <w:trHeight w:val="2232"/>
        </w:trPr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9F2B31" w:rsidRPr="00C406E8" w:rsidRDefault="009F2B3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( 18 ч). Т.Б на уроках. Выполнение команды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« Становись, равняйся, смирно»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1. Провести инструктаж по охране труда на уроках гимнастикой.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2. Развивать гибкость, ловкость, координацию движения.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строевые приемы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7E02C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Выполнение команды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« Становись, равняйся, смирно». Смешанные висы в упоре, упражнение для развития силы рук.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строевые приемы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7E02C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Движение в колонну по одному, змейкой, противоходом. Гимнастические перестроение, кувырки вперед, назад.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передвижение змейкой, противоходом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0318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F6261" w:rsidRPr="00C406E8" w:rsidRDefault="003F6261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 Движение в колонну по одному, змейкой, противоходом. Гимнастические перестроение, кувырки вперед, назад. Комплекс ОРУ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0318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Повороты на месте, на лево, на право, кругом. в три приема.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лазанию по канату в три приема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 канат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0318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Повороты на месте, на лево, на право, кругом. Лазание по канату в три приема. Стойка на лопатках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лазанию по канату в три приема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 канат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95E5A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Повороты на месте. Подтягивание на перекладине 2-3-4, мост из положение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лежа. Опорный прыжок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Обучать поворотам на месте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маты, свисток,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95E5A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Опорный прыжок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 выполнения опорного прыжка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195E5A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861933" w:rsidRPr="00C406E8" w:rsidRDefault="0086193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 Повороты на месте. лазание по канату, кувырок назад, опорный прыжок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лазанию по канату в три приема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AB449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 Повороты на месте. лазание по канату, кувырок назад, опорный прыжок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лазанию,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AB449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Размыкание приставными шагами. Мост из положения стоя,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выполнять мост из положения стоя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AB449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2522B" w:rsidRPr="00C406E8" w:rsidRDefault="0082522B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  Упражнения на развития силы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0D6AD7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Освоение акробатических упражнений.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освоение акробатических упражнений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Анатомия, ритмика.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BE76D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Развитие силовых  способностей и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силовой выносливости. Подтягивания, упражнения в висах и упорах, с гантелями,  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силовых способностей и силовой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выносливости.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BE76D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с элементами акробатики.   Упражнения с партнёром, упражнения на гимнастической стенке. Упражнения с предметами.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гибкости.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DB33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467806" w:rsidRPr="00C406E8" w:rsidRDefault="00467806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Кувырок назад. Сед углом 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DB33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26F14" w:rsidRPr="00C406E8" w:rsidRDefault="00426F14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с элементами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акробатики. Акробатические упражнения 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гибкости.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вание.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маты,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DB33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  <w:p w:rsidR="008F3759" w:rsidRPr="00C406E8" w:rsidRDefault="008F37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Гимнастика.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 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координационных, силовых, скоростно-силовых способностей, гибкости.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спорта.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маты, свисток,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B932D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  <w:p w:rsidR="00B932D8" w:rsidRPr="00C406E8" w:rsidRDefault="00B932D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426F14" w:rsidRPr="00C406E8" w:rsidRDefault="00426F14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(16 ч). Т.Б на уроках. Попеременный двухшажный ход.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лыжных ходов.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0B7E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8F3759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ход.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0B7E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8F3759" w:rsidRPr="00C406E8" w:rsidRDefault="008F37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Одновременный бесшажный ход 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0B7E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8F3759" w:rsidRPr="00C406E8" w:rsidRDefault="008F37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бесшажный ход 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8F3759" w:rsidRPr="00C406E8" w:rsidRDefault="008F37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Подъём «полуёлочкой». Торможение «плугом». Повороты переступанием.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F3759" w:rsidRPr="00C406E8" w:rsidRDefault="008F37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Подъём «полуёлочкой». Торможение «плугом». Повороты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переступанием.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8F3759" w:rsidRPr="00C406E8" w:rsidRDefault="008F375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и одновременный бесшажный ход.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E663B" w:rsidRPr="00C406E8" w:rsidRDefault="003E663B" w:rsidP="00FB259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и одновременный бесшажный ход.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E663B" w:rsidRPr="00C406E8" w:rsidRDefault="003E663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2 -3км.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E663B" w:rsidRPr="00C406E8" w:rsidRDefault="003E663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 2 -3км.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изученные элементы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A90407" w:rsidRPr="00C406E8" w:rsidRDefault="00A90407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Спуски с горки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Физиология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Лыжи, палки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секундомер.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  <w:p w:rsidR="00A90407" w:rsidRPr="00C406E8" w:rsidRDefault="00A90407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 Передвижение на лыжах 1,5 км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A90407" w:rsidRPr="00C406E8" w:rsidRDefault="00A90407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 Свободное скольжение с выпрямлением ноги. Эстафета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250069" w:rsidRPr="00C406E8" w:rsidRDefault="0025006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 Коньковый ход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250069" w:rsidRPr="00C406E8" w:rsidRDefault="0025006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 Прохождение дистанции 1 км соревновательной скоростью.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Лыжи, палки. секундомер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250069" w:rsidRPr="00C406E8" w:rsidRDefault="00250069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Лыжная подготовка. Прохождение дистанции 1 км на результат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изученные элементы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Лыжи, палки. Секундомер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155F5" w:rsidRPr="00C406E8" w:rsidRDefault="00F155F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игра. Волейбол (16 ч). Т.Б. Стойка игрока. Перемещение в стойке приставными шагами боком,  лицом и спиной вперёд.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техникой передвижений, остановок, поворотов, стоек.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155F5" w:rsidRPr="00C406E8" w:rsidRDefault="00F155F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сверху двумя руками на месте и после перемещения вперёд. Передачи мяча над собой. То же через сетку.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техники приёма и передач мяча, нижней подачи.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F155F5" w:rsidRPr="00C406E8" w:rsidRDefault="00F155F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Волейбол.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сверху двумя руками на месте и после перемещения вперёд. Передачи мяча над собой. То же через сетку.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техники приёма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передач мяча, нижней подачи.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Свисток, волейбольные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  <w:p w:rsidR="00CA2066" w:rsidRPr="00C406E8" w:rsidRDefault="00CA2066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задания с ограниченным числом игроков (2:2,3:2,3:3) и на укороченных площадках.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CA2066" w:rsidRPr="00C406E8" w:rsidRDefault="00CA2066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задания с ограниченным числом игроков (2:2,3:2,3:3) и на укороченных площадках. 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A2066" w:rsidRPr="00C406E8" w:rsidRDefault="00CA2066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 из освоенных элементов: приём, передача, удар.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Свисток, волейбольные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  <w:p w:rsidR="00D37D95" w:rsidRPr="00C406E8" w:rsidRDefault="00D37D9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элементов: приём, передача, удар. Тактика свободного нападения.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Освоение тактики игры.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37D95" w:rsidRPr="00C406E8" w:rsidRDefault="00D37D9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Волейбол. Прием мяча снизу двумя руками на месте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 приема мяча снизу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приема мяча снизу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D37D95" w:rsidRPr="00C406E8" w:rsidRDefault="00D37D95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 Нижняя прямая подача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BB505D" w:rsidRPr="00C406E8" w:rsidRDefault="00BB505D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 Нижняя прямая подача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Свисток, волейбольные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и тактику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  <w:p w:rsidR="00BB505D" w:rsidRPr="00C406E8" w:rsidRDefault="00BB505D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 Передача мяча сверху в движении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технике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B505D" w:rsidRPr="00C406E8" w:rsidRDefault="00BB505D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 Передача мяча сверху в движении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CD621E" w:rsidRPr="00C406E8" w:rsidRDefault="00CD621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CD621E" w:rsidRPr="00C406E8" w:rsidRDefault="00CD621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 Нападающий удар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нападающий удар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CD621E" w:rsidRPr="00C406E8" w:rsidRDefault="00CD621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Волейбол. Комбинация из разученных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технике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нападающ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удар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  <w:p w:rsidR="00626C3E" w:rsidRPr="00C406E8" w:rsidRDefault="00626C3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Волейбол. Учебная игра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технике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Свисток, волейбольные мячи. 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нападающий удар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626C3E" w:rsidRPr="00C406E8" w:rsidRDefault="00626C3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(16 ч).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Равномерный бег до 1000м\сек. Тестирование – прыжки в длину с места/см.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скоростно-силовых качеств.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626C3E" w:rsidRPr="00C406E8" w:rsidRDefault="00626C3E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Бег в среднем темпе 4 мин. Прыжки в высоту с разбега 5-7 шагов.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прыжки в высоту с разбега.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020624" w:rsidRPr="00C406E8" w:rsidRDefault="00020624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Бег в среднем темпе 4 мин. Прыжки в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высоту с разбега 5-7 шагов.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прыжки в высоту с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лента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  <w:p w:rsidR="00020624" w:rsidRPr="00C406E8" w:rsidRDefault="00020624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Бег 1500 м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406E8">
            <w:pPr>
              <w:widowControl w:val="0"/>
              <w:tabs>
                <w:tab w:val="left" w:pos="4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1. Развивать физические качества учащихся- силу, выносливость, скорость и координацию.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020624" w:rsidRPr="00C406E8" w:rsidRDefault="00020624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 Бег в среднем темпе 4 мин. Прыжки в длину с разбега 5-7 шагов.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прыгучесть, скоростно-силовые качества.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7B13D8" w:rsidRPr="00C406E8" w:rsidRDefault="007B13D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Бег в медленном темпе 1000 м.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прыгучесть, скоростно-силовые качества.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rPr>
          <w:trHeight w:val="1713"/>
        </w:trPr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  <w:p w:rsidR="007B13D8" w:rsidRPr="00C406E8" w:rsidRDefault="007B13D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 Бег 100 м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прыгучесть, скоростно-силовые качества.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rPr>
          <w:trHeight w:val="1765"/>
        </w:trPr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7B13D8" w:rsidRPr="00C406E8" w:rsidRDefault="007B13D8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 Прыжки в длину с разбега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прыгучесть, скоростно-силовые качества.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прыжок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9A2C5C" w:rsidRPr="00C406E8" w:rsidRDefault="009A2C5C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 Варианты челночного бега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Овладение техникой спринтерского бега.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9A2C5C" w:rsidRPr="00C406E8" w:rsidRDefault="009A2C5C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Метания гранаты на дальность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овладение техники метания малого мяча в цель.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метания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  <w:p w:rsidR="009A2C5C" w:rsidRPr="00C406E8" w:rsidRDefault="009A2C5C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Метания мяча в цель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овладение техники метания малого мяча в цель.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метания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F2C8D" w:rsidRPr="00C406E8" w:rsidRDefault="007F2C8D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 Бег 30 м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техникой спринтерского бега.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F2C8D" w:rsidRPr="00C406E8" w:rsidRDefault="007F2C8D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 Эстафетный бег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скоростно-силовые качества.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7F2C8D" w:rsidRPr="00C406E8" w:rsidRDefault="007F2C8D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Лёгкая атлетика. Кроссовая подготовка.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скоростно-силовые качества.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Лёгкая атлетика. Кроссовая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подготовка.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Бег 2000 м,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3000 м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выносливость,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скоростно-силовые качества.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свисток,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</w:t>
            </w: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Кроссовая подготовка. 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Бег 2000 м,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3000 м 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выносливость, скоростно-силовые качества.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Анатомия.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 ( 9 ч). Совершенствовать различные способы удара по мячу.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способы остановка мяча, ведения мяча в футболе. 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Совершенствовать способы остановки мяча.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способы остановка мяча, ведения мяча в футболе.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Удары по мячу, остановка мяча, ведение мяча.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Совершенствовать- владение ведением мяча.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Удары по мячу, остановка мяча, ведение мяча.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Совершенствовать- владение ведением мяча.</w:t>
            </w:r>
          </w:p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Отбор мяча, вбрасывание мяча, остановка мяча, ведение мяча.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Совершенствовать- отбор мяча, вбрасывание мяча.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943" w:rsidRPr="00C406E8" w:rsidTr="00A739FB">
        <w:tc>
          <w:tcPr>
            <w:tcW w:w="67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2C688B" w:rsidRPr="00C406E8" w:rsidRDefault="002C688B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Отбор мяча, вбрасывание мяча, остановка мяча, ведение мяча.</w:t>
            </w:r>
          </w:p>
        </w:tc>
        <w:tc>
          <w:tcPr>
            <w:tcW w:w="2268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Совершенствовать- отбор мяча, вбрасывание мяча.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985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1984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E8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70943" w:rsidRPr="00C406E8" w:rsidRDefault="00370943" w:rsidP="00CB6C11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0943" w:rsidRPr="00C406E8" w:rsidRDefault="00370943" w:rsidP="003709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06E8" w:rsidRPr="00C406E8" w:rsidRDefault="00C406E8">
      <w:pPr>
        <w:rPr>
          <w:rFonts w:ascii="Times New Roman" w:hAnsi="Times New Roman" w:cs="Times New Roman"/>
          <w:sz w:val="28"/>
          <w:szCs w:val="28"/>
        </w:rPr>
      </w:pPr>
    </w:p>
    <w:sectPr w:rsidR="00C406E8" w:rsidRPr="00C406E8" w:rsidSect="00C4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EA" w:rsidRDefault="00A72EEA" w:rsidP="00222204">
      <w:pPr>
        <w:spacing w:after="0" w:line="240" w:lineRule="auto"/>
      </w:pPr>
      <w:r>
        <w:separator/>
      </w:r>
    </w:p>
  </w:endnote>
  <w:endnote w:type="continuationSeparator" w:id="1">
    <w:p w:rsidR="00A72EEA" w:rsidRDefault="00A72EEA" w:rsidP="0022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E8" w:rsidRDefault="00CA6858" w:rsidP="00C40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6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6E8" w:rsidRDefault="00C406E8" w:rsidP="00C40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E8" w:rsidRDefault="00CA6858" w:rsidP="00C40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6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B43">
      <w:rPr>
        <w:rStyle w:val="a5"/>
        <w:noProof/>
      </w:rPr>
      <w:t>50</w:t>
    </w:r>
    <w:r>
      <w:rPr>
        <w:rStyle w:val="a5"/>
      </w:rPr>
      <w:fldChar w:fldCharType="end"/>
    </w:r>
  </w:p>
  <w:p w:rsidR="00C406E8" w:rsidRDefault="00C406E8" w:rsidP="00C40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EA" w:rsidRDefault="00A72EEA" w:rsidP="00222204">
      <w:pPr>
        <w:spacing w:after="0" w:line="240" w:lineRule="auto"/>
      </w:pPr>
      <w:r>
        <w:separator/>
      </w:r>
    </w:p>
  </w:footnote>
  <w:footnote w:type="continuationSeparator" w:id="1">
    <w:p w:rsidR="00A72EEA" w:rsidRDefault="00A72EEA" w:rsidP="0022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B4C9B"/>
    <w:multiLevelType w:val="singleLevel"/>
    <w:tmpl w:val="1FC8A078"/>
    <w:lvl w:ilvl="0">
      <w:start w:val="1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82106"/>
    <w:multiLevelType w:val="hybridMultilevel"/>
    <w:tmpl w:val="166E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943"/>
    <w:rsid w:val="00020624"/>
    <w:rsid w:val="0004304C"/>
    <w:rsid w:val="00082169"/>
    <w:rsid w:val="000A7A94"/>
    <w:rsid w:val="000B6F2F"/>
    <w:rsid w:val="000B7E59"/>
    <w:rsid w:val="000D6AD7"/>
    <w:rsid w:val="0010318E"/>
    <w:rsid w:val="0015754D"/>
    <w:rsid w:val="00195E5A"/>
    <w:rsid w:val="001B1291"/>
    <w:rsid w:val="00202DC7"/>
    <w:rsid w:val="00210976"/>
    <w:rsid w:val="00212AA7"/>
    <w:rsid w:val="00222204"/>
    <w:rsid w:val="00244DDD"/>
    <w:rsid w:val="00250069"/>
    <w:rsid w:val="00277FF4"/>
    <w:rsid w:val="002B2780"/>
    <w:rsid w:val="002B3C88"/>
    <w:rsid w:val="002C688B"/>
    <w:rsid w:val="002E2CC7"/>
    <w:rsid w:val="003257FB"/>
    <w:rsid w:val="00340778"/>
    <w:rsid w:val="003409BD"/>
    <w:rsid w:val="00370943"/>
    <w:rsid w:val="00381FCB"/>
    <w:rsid w:val="003E663B"/>
    <w:rsid w:val="003F6261"/>
    <w:rsid w:val="00411DD2"/>
    <w:rsid w:val="0041448A"/>
    <w:rsid w:val="00426F14"/>
    <w:rsid w:val="004405F1"/>
    <w:rsid w:val="00467806"/>
    <w:rsid w:val="004B09C6"/>
    <w:rsid w:val="004D1A8A"/>
    <w:rsid w:val="005471AD"/>
    <w:rsid w:val="005839DB"/>
    <w:rsid w:val="006056DC"/>
    <w:rsid w:val="00626C3E"/>
    <w:rsid w:val="00670B43"/>
    <w:rsid w:val="006719B7"/>
    <w:rsid w:val="006853BB"/>
    <w:rsid w:val="006B041D"/>
    <w:rsid w:val="00706038"/>
    <w:rsid w:val="007B13D8"/>
    <w:rsid w:val="007C61BA"/>
    <w:rsid w:val="007D00C5"/>
    <w:rsid w:val="007E02C8"/>
    <w:rsid w:val="007F2C8D"/>
    <w:rsid w:val="00800187"/>
    <w:rsid w:val="00820043"/>
    <w:rsid w:val="0082522B"/>
    <w:rsid w:val="00854758"/>
    <w:rsid w:val="00861933"/>
    <w:rsid w:val="00885109"/>
    <w:rsid w:val="008958F2"/>
    <w:rsid w:val="008B6458"/>
    <w:rsid w:val="008D5D75"/>
    <w:rsid w:val="008F3759"/>
    <w:rsid w:val="009124E3"/>
    <w:rsid w:val="00983F92"/>
    <w:rsid w:val="0099582D"/>
    <w:rsid w:val="009A2C5C"/>
    <w:rsid w:val="009A6CFD"/>
    <w:rsid w:val="009C6D1E"/>
    <w:rsid w:val="009F2B31"/>
    <w:rsid w:val="00A4614B"/>
    <w:rsid w:val="00A72EEA"/>
    <w:rsid w:val="00A739FB"/>
    <w:rsid w:val="00A77C97"/>
    <w:rsid w:val="00A90407"/>
    <w:rsid w:val="00AB4495"/>
    <w:rsid w:val="00AC57D2"/>
    <w:rsid w:val="00AE26A6"/>
    <w:rsid w:val="00AE43E7"/>
    <w:rsid w:val="00B16FBF"/>
    <w:rsid w:val="00B216B3"/>
    <w:rsid w:val="00B52949"/>
    <w:rsid w:val="00B54262"/>
    <w:rsid w:val="00B85351"/>
    <w:rsid w:val="00B932B1"/>
    <w:rsid w:val="00B932D8"/>
    <w:rsid w:val="00BA59FF"/>
    <w:rsid w:val="00BB505D"/>
    <w:rsid w:val="00BE76D5"/>
    <w:rsid w:val="00C11EA7"/>
    <w:rsid w:val="00C13523"/>
    <w:rsid w:val="00C406E8"/>
    <w:rsid w:val="00CA2066"/>
    <w:rsid w:val="00CA6858"/>
    <w:rsid w:val="00CB6C11"/>
    <w:rsid w:val="00CC7F9A"/>
    <w:rsid w:val="00CD621E"/>
    <w:rsid w:val="00CE768B"/>
    <w:rsid w:val="00D14F2D"/>
    <w:rsid w:val="00D37D95"/>
    <w:rsid w:val="00DA4819"/>
    <w:rsid w:val="00DB3343"/>
    <w:rsid w:val="00DC18BB"/>
    <w:rsid w:val="00E71953"/>
    <w:rsid w:val="00EC7EE2"/>
    <w:rsid w:val="00EE3485"/>
    <w:rsid w:val="00F155F5"/>
    <w:rsid w:val="00F35037"/>
    <w:rsid w:val="00FB2590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709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70943"/>
  </w:style>
  <w:style w:type="table" w:styleId="a6">
    <w:name w:val="Table Grid"/>
    <w:basedOn w:val="a1"/>
    <w:uiPriority w:val="59"/>
    <w:rsid w:val="003709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70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09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7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709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709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3709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370943"/>
    <w:rPr>
      <w:rFonts w:ascii="Tahoma" w:eastAsia="Times New Roman" w:hAnsi="Tahoma" w:cs="Times New Roman"/>
      <w:sz w:val="16"/>
      <w:szCs w:val="16"/>
    </w:rPr>
  </w:style>
  <w:style w:type="paragraph" w:styleId="ae">
    <w:name w:val="Body Text"/>
    <w:basedOn w:val="a"/>
    <w:link w:val="af"/>
    <w:uiPriority w:val="1"/>
    <w:semiHidden/>
    <w:unhideWhenUsed/>
    <w:qFormat/>
    <w:rsid w:val="006719B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719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719B7"/>
    <w:pPr>
      <w:widowControl w:val="0"/>
      <w:autoSpaceDE w:val="0"/>
      <w:autoSpaceDN w:val="0"/>
      <w:spacing w:before="66" w:after="0" w:line="240" w:lineRule="auto"/>
      <w:ind w:left="14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719B7"/>
    <w:pPr>
      <w:widowControl w:val="0"/>
      <w:autoSpaceDE w:val="0"/>
      <w:autoSpaceDN w:val="0"/>
      <w:spacing w:before="62" w:after="0" w:line="240" w:lineRule="auto"/>
      <w:ind w:left="5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719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F1D4-1298-4E79-9078-09E86976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7192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2020-09-24T16:26:00Z</dcterms:created>
  <dcterms:modified xsi:type="dcterms:W3CDTF">2023-01-27T09:04:00Z</dcterms:modified>
</cp:coreProperties>
</file>